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4C6A46" w:rsidP="004C6A46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257425" cy="714375"/>
            <wp:effectExtent l="0" t="0" r="9525" b="9525"/>
            <wp:docPr id="1" name="Imagen 1" descr="C:\Users\cyvaldes\Documents\Logos\CDM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CDM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46" w:rsidRDefault="004C6A46" w:rsidP="004C6A46">
      <w:pPr>
        <w:spacing w:after="0" w:line="240" w:lineRule="auto"/>
      </w:pPr>
      <w:r>
        <w:t>04-17</w:t>
      </w:r>
    </w:p>
    <w:p w:rsidR="004C6A46" w:rsidRDefault="004C6A46" w:rsidP="004C6A46">
      <w:pPr>
        <w:spacing w:after="0" w:line="240" w:lineRule="auto"/>
      </w:pPr>
      <w:hyperlink r:id="rId5" w:history="1">
        <w:r w:rsidRPr="004C6A46">
          <w:rPr>
            <w:rStyle w:val="Hipervnculo"/>
            <w:color w:val="auto"/>
          </w:rPr>
          <w:t>http://www.sederec.cdmx.gob.mx/secretaria/direccion-de-atencion-huespedes-migrantes-y-sus-familias</w:t>
        </w:r>
      </w:hyperlink>
    </w:p>
    <w:p w:rsidR="004C6A46" w:rsidRPr="004C6A46" w:rsidRDefault="004C6A46" w:rsidP="004C6A46">
      <w:pPr>
        <w:spacing w:after="0" w:line="240" w:lineRule="auto"/>
      </w:pPr>
    </w:p>
    <w:p w:rsidR="004C6A46" w:rsidRPr="004C6A46" w:rsidRDefault="004C6A46">
      <w:pPr>
        <w:rPr>
          <w:b/>
          <w:sz w:val="36"/>
        </w:rPr>
      </w:pPr>
      <w:bookmarkStart w:id="0" w:name="_GoBack"/>
      <w:r w:rsidRPr="004C6A46">
        <w:rPr>
          <w:b/>
          <w:sz w:val="36"/>
        </w:rPr>
        <w:t>Dirección de Atención a Huéspedes, Migrantes y sus Familias</w:t>
      </w:r>
    </w:p>
    <w:bookmarkEnd w:id="0"/>
    <w:p w:rsidR="004C6A46" w:rsidRDefault="004C6A46" w:rsidP="004C6A46">
      <w:r>
        <w:t>La Dirección de Atención a Huéspedes Migrantes y sus Familias brinda atención y orientación a migrantes internacionales en calidad de huéspedes, migrantes capitalinos de retorno, capitalinos en el exterior y sus familias, promoviendo la inclusión en la sociedad brindando los siguientes.</w:t>
      </w:r>
    </w:p>
    <w:p w:rsidR="004C6A46" w:rsidRDefault="004C6A46" w:rsidP="004C6A46">
      <w:r>
        <w:t xml:space="preserve">Desarrolla estrategias de fomento económico que impulsen actividades productivas de los migrantes capitalinos de retorno para que implementen las habilidades y conocimientos adquiridos en el exterior, de igual forma que los familiares utilicen y amplíen las remesas. </w:t>
      </w:r>
    </w:p>
    <w:p w:rsidR="004C6A46" w:rsidRDefault="004C6A46" w:rsidP="004C6A46">
      <w:r>
        <w:t>Programas Sociales que operamos:</w:t>
      </w:r>
    </w:p>
    <w:p w:rsidR="004C6A46" w:rsidRDefault="004C6A46" w:rsidP="004C6A46">
      <w:r>
        <w:t>Ciudad Hospitalaria, Intercultural y de Atención a Migrantes en la Ciudad de México</w:t>
      </w:r>
    </w:p>
    <w:p w:rsidR="004C6A46" w:rsidRDefault="004C6A46" w:rsidP="004C6A46">
      <w:r>
        <w:t>Tiene como objetivo impulsar la ciudad hospitalaria con el apoyo de organizaciones, asociaciones y de enseñanza que promuevan actividades dirigidas a fomentar la hospitalidad; indicadores, estudios, gestión social, encuestas y diagnósticos sobre el impacto de la migración en la Ciudad de México; y capacitación a los servidores públicos, para el fomento de la interculturalidad.</w:t>
      </w:r>
    </w:p>
    <w:p w:rsidR="004C6A46" w:rsidRDefault="004C6A46" w:rsidP="004C6A46">
      <w:r>
        <w:t>Atención a las Mujeres Huéspedes, Migrantes y sus Familias en la Ciudad de México</w:t>
      </w:r>
    </w:p>
    <w:p w:rsidR="004C6A46" w:rsidRDefault="004C6A46" w:rsidP="004C6A46">
      <w:r>
        <w:t>Tiene como objetivo integrar, coordinar e impulsar acciones para disminuir la brecha de desigualdad que padecen las mujeres huéspedes y migrantes, derivado de la desigualdad de género e inequidad social, buscando promover el bienestar de esta población mediante la recuperación y reconocimiento de sus derechos sociales, económicos, políticos y culturales</w:t>
      </w:r>
    </w:p>
    <w:sectPr w:rsidR="004C6A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46"/>
    <w:rsid w:val="004C6A46"/>
    <w:rsid w:val="00685C77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C89E"/>
  <w15:chartTrackingRefBased/>
  <w15:docId w15:val="{6F935214-35BB-4F40-AA38-D0A7CED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6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derec.cdmx.gob.mx/secretaria/direccion-de-atencion-huespedes-migrantes-y-sus-familia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2017-04-26T17:35:00Z</dcterms:created>
  <dcterms:modified xsi:type="dcterms:W3CDTF">2017-04-26T17:38:00Z</dcterms:modified>
</cp:coreProperties>
</file>